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8F3F86">
      <w:pPr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 w14:anchorId="122324FE">
          <v:group id="_x0000_s1026" editas="canvas" alt="" style="width:279.5pt;height:96.85pt;mso-position-horizontal-relative:char;mso-position-vertical-relative:line" coordorigin="1424,711" coordsize="3732,1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24;top:711;width:3732;height:1319" o:preferrelative="f">
              <v:fill o:detectmouseclick="t"/>
              <v:path o:extrusionok="t" o:connecttype="none"/>
              <o:lock v:ext="edit" text="t"/>
            </v:shape>
            <v:group id="_x0000_s1028" alt="" style="position:absolute;left:1424;top:711;width:989;height:1319" coordorigin="602,559" coordsize="1779,2373">
              <o:lock v:ext="edit" aspectratio="t"/>
              <v:shape id="_x0000_s1029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  <v:path arrowok="t"/>
                <o:lock v:ext="edit" aspectratio="t" verticies="t"/>
              </v:shape>
              <v:shape id="_x0000_s1030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  <v:path arrowok="t"/>
                <o:lock v:ext="edit" aspectratio="t" verticies="t"/>
              </v:shape>
              <v:shape id="_x0000_s1031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  <v:path arrowok="t"/>
                <o:lock v:ext="edit" aspectratio="t"/>
              </v:shape>
              <v:shape id="_x0000_s1032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  <v:path arrowok="t"/>
                <o:lock v:ext="edit" aspectratio="t" verticies="t"/>
              </v:shape>
            </v:group>
            <v:shape id="_x0000_s1033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  <v:path arrowok="t"/>
              <o:lock v:ext="edit" aspectratio="t" verticies="t"/>
            </v:shape>
            <v:shape id="_x0000_s1034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  <v:path arrowok="t"/>
              <o:lock v:ext="edit" aspectratio="t" verticies="t"/>
            </v:shape>
            <v:shape id="_x0000_s1035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  <v:path arrowok="t"/>
              <o:lock v:ext="edit" aspectratio="t" verticies="t"/>
            </v:shape>
            <w10:anchorlock/>
          </v:group>
        </w:pic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B805EA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>Tel.</w:t>
      </w:r>
      <w:r w:rsidRPr="00B805EA">
        <w:rPr>
          <w:rFonts w:ascii="Garamond" w:hAnsi="Garamond" w:cs="Arial"/>
          <w:bCs/>
          <w:kern w:val="144"/>
          <w:sz w:val="22"/>
        </w:rPr>
        <w:t xml:space="preserve"> </w:t>
      </w:r>
      <w:r w:rsidRPr="00B805EA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B805EA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B805EA">
        <w:rPr>
          <w:rFonts w:ascii="Garamond" w:hAnsi="Garamond" w:cs="Arial"/>
          <w:b/>
          <w:kern w:val="144"/>
          <w:sz w:val="22"/>
        </w:rPr>
        <w:t xml:space="preserve">   Tel.</w:t>
      </w:r>
      <w:r w:rsidRPr="00B805EA">
        <w:rPr>
          <w:rFonts w:ascii="Garamond" w:hAnsi="Garamond" w:cs="Arial"/>
          <w:bCs/>
          <w:kern w:val="144"/>
          <w:sz w:val="22"/>
        </w:rPr>
        <w:t xml:space="preserve"> / </w:t>
      </w:r>
      <w:r w:rsidRPr="00B805EA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B805EA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B805EA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7CFC492C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B805EA">
        <w:rPr>
          <w:rFonts w:ascii="Garamond" w:hAnsi="Garamond" w:cs="Tahoma"/>
          <w:kern w:val="144"/>
          <w:sz w:val="22"/>
          <w:szCs w:val="22"/>
        </w:rPr>
        <w:t>Piastów, dnia</w:t>
      </w:r>
      <w:r w:rsidR="000B762E">
        <w:rPr>
          <w:rFonts w:ascii="Garamond" w:hAnsi="Garamond" w:cs="Tahoma"/>
          <w:kern w:val="144"/>
          <w:sz w:val="22"/>
          <w:szCs w:val="22"/>
        </w:rPr>
        <w:t xml:space="preserve"> </w:t>
      </w:r>
      <w:r w:rsidR="003E550C">
        <w:rPr>
          <w:rFonts w:ascii="Garamond" w:hAnsi="Garamond" w:cs="Tahoma"/>
          <w:b/>
          <w:kern w:val="144"/>
          <w:sz w:val="22"/>
          <w:szCs w:val="22"/>
        </w:rPr>
        <w:t>10</w:t>
      </w:r>
      <w:r w:rsidR="000B762E" w:rsidRPr="000B762E">
        <w:rPr>
          <w:rFonts w:ascii="Garamond" w:hAnsi="Garamond" w:cs="Tahoma"/>
          <w:b/>
          <w:kern w:val="144"/>
          <w:sz w:val="22"/>
          <w:szCs w:val="22"/>
        </w:rPr>
        <w:t>.</w:t>
      </w:r>
      <w:r w:rsidR="00F51758" w:rsidRPr="00B805EA">
        <w:rPr>
          <w:rFonts w:ascii="Garamond" w:hAnsi="Garamond" w:cs="Tahoma"/>
          <w:b/>
          <w:kern w:val="144"/>
          <w:sz w:val="22"/>
          <w:szCs w:val="22"/>
        </w:rPr>
        <w:t>1</w:t>
      </w:r>
      <w:r w:rsidR="0028242B">
        <w:rPr>
          <w:rFonts w:ascii="Garamond" w:hAnsi="Garamond" w:cs="Tahoma"/>
          <w:b/>
          <w:kern w:val="144"/>
          <w:sz w:val="22"/>
          <w:szCs w:val="22"/>
        </w:rPr>
        <w:t>2</w:t>
      </w:r>
      <w:r w:rsidR="005257EB" w:rsidRPr="00B805EA">
        <w:rPr>
          <w:rFonts w:ascii="Garamond" w:hAnsi="Garamond" w:cs="Tahoma"/>
          <w:b/>
          <w:kern w:val="144"/>
          <w:sz w:val="22"/>
          <w:szCs w:val="22"/>
        </w:rPr>
        <w:t>.</w:t>
      </w:r>
      <w:r w:rsidR="005257EB" w:rsidRPr="00B805EA">
        <w:rPr>
          <w:rFonts w:ascii="Garamond" w:hAnsi="Garamond" w:cs="Tahoma"/>
          <w:b/>
          <w:bCs/>
          <w:kern w:val="144"/>
          <w:sz w:val="22"/>
          <w:szCs w:val="22"/>
        </w:rPr>
        <w:t>201</w:t>
      </w:r>
      <w:r w:rsidR="00134A05" w:rsidRPr="00B805EA">
        <w:rPr>
          <w:rFonts w:ascii="Garamond" w:hAnsi="Garamond" w:cs="Tahoma"/>
          <w:b/>
          <w:bCs/>
          <w:kern w:val="144"/>
          <w:sz w:val="22"/>
          <w:szCs w:val="22"/>
        </w:rPr>
        <w:t>9</w:t>
      </w:r>
      <w:r w:rsidRPr="00B805EA">
        <w:rPr>
          <w:rFonts w:ascii="Garamond" w:hAnsi="Garamond" w:cs="Tahoma"/>
          <w:b/>
          <w:bCs/>
          <w:kern w:val="144"/>
          <w:sz w:val="22"/>
          <w:szCs w:val="22"/>
        </w:rPr>
        <w:t xml:space="preserve"> r.</w:t>
      </w:r>
    </w:p>
    <w:p w14:paraId="1D768E52" w14:textId="77777777" w:rsidR="003563ED" w:rsidRPr="00B805EA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456BD99C" w:rsidR="00134A05" w:rsidRPr="00B805EA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udzielanie </w:t>
      </w:r>
      <w:r w:rsidR="002562F3" w:rsidRPr="00B805EA">
        <w:rPr>
          <w:rFonts w:ascii="Garamond" w:hAnsi="Garamond"/>
          <w:b/>
          <w:sz w:val="28"/>
          <w:szCs w:val="28"/>
        </w:rPr>
        <w:t>świadczeń zdrowotnych</w:t>
      </w:r>
      <w:r w:rsidRPr="00B805EA">
        <w:rPr>
          <w:rFonts w:ascii="Garamond" w:hAnsi="Garamond"/>
          <w:b/>
          <w:sz w:val="28"/>
          <w:szCs w:val="28"/>
        </w:rPr>
        <w:t xml:space="preserve"> </w:t>
      </w:r>
    </w:p>
    <w:p w14:paraId="3E48EB60" w14:textId="703A3176" w:rsidR="003563ED" w:rsidRPr="00B805EA" w:rsidRDefault="003563ED" w:rsidP="003C4561">
      <w:pPr>
        <w:pStyle w:val="Tekstpodstawowy2"/>
        <w:jc w:val="both"/>
        <w:rPr>
          <w:rFonts w:ascii="Garamond" w:hAnsi="Garamond"/>
          <w:i/>
          <w:sz w:val="22"/>
          <w:szCs w:val="22"/>
        </w:rPr>
      </w:pPr>
    </w:p>
    <w:p w14:paraId="7D82A854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70E4994" w14:textId="77777777" w:rsidR="003E550C" w:rsidRDefault="003E550C" w:rsidP="003E550C">
      <w:pPr>
        <w:tabs>
          <w:tab w:val="left" w:pos="391"/>
          <w:tab w:val="left" w:pos="426"/>
        </w:tabs>
        <w:ind w:left="786"/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617A857D" w14:textId="2DE39E60" w:rsidR="003E550C" w:rsidRPr="003E550C" w:rsidRDefault="00E90542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b/>
          <w:sz w:val="22"/>
          <w:szCs w:val="22"/>
        </w:rPr>
        <w:t>Przedmiotem postępowania konkursowego jest udzielanie niżej określonych świadczeń zdrowotnyc</w:t>
      </w:r>
      <w:r w:rsidR="003E550C" w:rsidRPr="003E550C">
        <w:rPr>
          <w:rFonts w:ascii="Garamond" w:hAnsi="Garamond"/>
          <w:b/>
          <w:sz w:val="22"/>
          <w:szCs w:val="22"/>
        </w:rPr>
        <w:t>h:</w:t>
      </w:r>
    </w:p>
    <w:p w14:paraId="6121B39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7AF0634E" w14:textId="14A56EBE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1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-</w:t>
      </w:r>
      <w:r w:rsidR="00E90542" w:rsidRPr="003E550C">
        <w:rPr>
          <w:rFonts w:ascii="Garamond" w:hAnsi="Garamond"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 xml:space="preserve">udzielanie świadczeń zdrowotnych przez lekarza w zakresie podstawowej opieki zdrowotnej w okresie od 01.01.2020 r. do 31.12.2021 r. </w:t>
      </w:r>
      <w:r w:rsidRPr="00AF07EE">
        <w:rPr>
          <w:rFonts w:ascii="Garamond" w:hAnsi="Garamond"/>
          <w:sz w:val="22"/>
          <w:szCs w:val="22"/>
        </w:rPr>
        <w:t>W tym zadaniu zostaną zawarte umowy: kontraktowa lub zlecenie na podstawie których będzie udzielało świadczeń 3 lekarzy.</w:t>
      </w:r>
    </w:p>
    <w:p w14:paraId="731EAF67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7B3BFD39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nocnej </w:t>
      </w:r>
      <w:r w:rsidRPr="00AF07EE">
        <w:rPr>
          <w:rFonts w:ascii="Garamond" w:hAnsi="Garamond"/>
          <w:b/>
          <w:sz w:val="22"/>
          <w:szCs w:val="22"/>
        </w:rPr>
        <w:br/>
        <w:t xml:space="preserve">i świątecznej opieki zdrowotnej w okresie od 01.01.2020 r. do 31.12.2022 r. </w:t>
      </w:r>
      <w:r w:rsidRPr="00AF07EE">
        <w:rPr>
          <w:rFonts w:ascii="Garamond" w:hAnsi="Garamond"/>
          <w:sz w:val="22"/>
          <w:szCs w:val="22"/>
        </w:rPr>
        <w:t>W tym zadaniu zostaną zawarte umowy: kontraktowa lub zlecenie na podstawie których będzie udzielało świadczeń 14 lekarzy.</w:t>
      </w:r>
    </w:p>
    <w:p w14:paraId="476E68D2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71B81687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3: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kardiologa w okresie od 01.01.2020 r. do 31.12.2021 r. </w:t>
      </w:r>
      <w:r w:rsidRPr="00AF07EE">
        <w:rPr>
          <w:rFonts w:ascii="Garamond" w:hAnsi="Garamond"/>
          <w:sz w:val="22"/>
          <w:szCs w:val="22"/>
        </w:rPr>
        <w:t xml:space="preserve">W tym zadaniu zostanie zawarta umowa zlecenie na </w:t>
      </w:r>
      <w:proofErr w:type="gramStart"/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której będzie udzielał świadczeń 1 lekarz.</w:t>
      </w:r>
    </w:p>
    <w:p w14:paraId="3E453BDE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1169330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4: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urologa w okresie od 01.01.2020 r. do 31.12.2022 r. </w:t>
      </w:r>
      <w:r w:rsidRPr="00AF07EE">
        <w:rPr>
          <w:rFonts w:ascii="Garamond" w:hAnsi="Garamond"/>
          <w:sz w:val="22"/>
          <w:szCs w:val="22"/>
        </w:rPr>
        <w:t>W tym zadaniu zostaną zawarte umowy: kontraktowa lub zlecenie na podstawie których będzie udzielało świadczeń 4 lekarzy.</w:t>
      </w:r>
    </w:p>
    <w:p w14:paraId="5A193C41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15295CB6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5: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ambulatoryjnej opieki specjalistycznej – stomatologa w okresie od 01.01.2020 r. do 30.06.2022 r. </w:t>
      </w:r>
      <w:r w:rsidRPr="00AF07EE">
        <w:rPr>
          <w:rFonts w:ascii="Garamond" w:hAnsi="Garamond"/>
          <w:sz w:val="22"/>
          <w:szCs w:val="22"/>
        </w:rPr>
        <w:t xml:space="preserve">W tym zadaniu zostanie zawarta umowa kontraktowa na </w:t>
      </w:r>
      <w:proofErr w:type="gramStart"/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której będzie udzielał świadczeń 1 lekarz stomatolog.</w:t>
      </w:r>
    </w:p>
    <w:p w14:paraId="6ED681EA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642D902" w14:textId="29961889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6: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badań USG </w:t>
      </w:r>
      <w:r>
        <w:rPr>
          <w:rFonts w:ascii="Garamond" w:hAnsi="Garamond"/>
          <w:b/>
          <w:sz w:val="22"/>
          <w:szCs w:val="22"/>
        </w:rPr>
        <w:br/>
      </w:r>
      <w:r w:rsidRPr="00AF07EE">
        <w:rPr>
          <w:rFonts w:ascii="Garamond" w:hAnsi="Garamond"/>
          <w:b/>
          <w:sz w:val="22"/>
          <w:szCs w:val="22"/>
        </w:rPr>
        <w:t xml:space="preserve">w okresie od 01.01.2020 r. do 31.12.2022 r. </w:t>
      </w:r>
      <w:r w:rsidRPr="00AF07EE">
        <w:rPr>
          <w:rFonts w:ascii="Garamond" w:hAnsi="Garamond"/>
          <w:sz w:val="22"/>
          <w:szCs w:val="22"/>
        </w:rPr>
        <w:t>W tym zadaniu zostaną zawarte umowy: kontraktowa lub zlecenie na podstawie których będzie udzielało świadczeń 3 lekarzy.</w:t>
      </w:r>
    </w:p>
    <w:p w14:paraId="3D8BE3E4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AB26437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7: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pielęgniarkę w zakresie nocnej </w:t>
      </w:r>
      <w:r w:rsidRPr="00AF07EE">
        <w:rPr>
          <w:rFonts w:ascii="Garamond" w:hAnsi="Garamond"/>
          <w:b/>
          <w:sz w:val="22"/>
          <w:szCs w:val="22"/>
        </w:rPr>
        <w:br/>
        <w:t xml:space="preserve">i świątecznej opieki zdrowotnej w okresie od 01.01.2020 r. do 31.12.2020 r. </w:t>
      </w:r>
      <w:r w:rsidRPr="00AF07EE">
        <w:rPr>
          <w:rFonts w:ascii="Garamond" w:hAnsi="Garamond"/>
          <w:sz w:val="22"/>
          <w:szCs w:val="22"/>
        </w:rPr>
        <w:t>W tym zadaniu zostaną zawarte umowy zlecenie na podstawie których będą udzielały świadczeń 2 pielęgniarki.</w:t>
      </w:r>
    </w:p>
    <w:p w14:paraId="68BB6945" w14:textId="77777777" w:rsidR="003E550C" w:rsidRPr="00AF07EE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7865108" w14:textId="77777777" w:rsidR="003E550C" w:rsidRDefault="00050B09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050B09">
        <w:rPr>
          <w:rFonts w:ascii="Garamond" w:hAnsi="Garamond"/>
          <w:b/>
          <w:sz w:val="22"/>
          <w:szCs w:val="22"/>
        </w:rPr>
        <w:t>Kody CPV:</w:t>
      </w:r>
      <w:r w:rsidR="003E550C">
        <w:rPr>
          <w:rFonts w:ascii="Garamond" w:hAnsi="Garamond"/>
          <w:b/>
          <w:sz w:val="22"/>
          <w:szCs w:val="22"/>
        </w:rPr>
        <w:t xml:space="preserve"> </w:t>
      </w:r>
      <w:r w:rsidRPr="00050B09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050B09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050B09">
        <w:rPr>
          <w:rFonts w:ascii="Garamond" w:hAnsi="Garamond" w:cs="Arial"/>
          <w:sz w:val="22"/>
          <w:szCs w:val="22"/>
        </w:rPr>
        <w:t>Usługi świadczone przez personel medyczny</w:t>
      </w:r>
    </w:p>
    <w:p w14:paraId="01777DC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7CFC59D" w14:textId="77777777" w:rsidR="003E550C" w:rsidRDefault="002B005A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Dopuszcza </w:t>
      </w:r>
      <w:r w:rsidR="00CE4783" w:rsidRPr="00B805EA">
        <w:rPr>
          <w:rFonts w:ascii="Garamond" w:hAnsi="Garamond"/>
          <w:sz w:val="22"/>
          <w:szCs w:val="22"/>
        </w:rPr>
        <w:t xml:space="preserve">się oferty częściowe </w:t>
      </w:r>
      <w:r w:rsidR="003E550C">
        <w:rPr>
          <w:rFonts w:ascii="Garamond" w:hAnsi="Garamond"/>
          <w:sz w:val="22"/>
          <w:szCs w:val="22"/>
        </w:rPr>
        <w:t>składane na wyżej</w:t>
      </w:r>
      <w:r w:rsidR="00CE4783" w:rsidRPr="00B805EA">
        <w:rPr>
          <w:rFonts w:ascii="Garamond" w:hAnsi="Garamond"/>
          <w:sz w:val="22"/>
          <w:szCs w:val="22"/>
        </w:rPr>
        <w:t xml:space="preserve"> </w:t>
      </w:r>
      <w:r w:rsidR="003E550C">
        <w:rPr>
          <w:rFonts w:ascii="Garamond" w:hAnsi="Garamond"/>
          <w:sz w:val="22"/>
          <w:szCs w:val="22"/>
        </w:rPr>
        <w:t>wskazane zadania</w:t>
      </w:r>
      <w:r w:rsidR="00CE4783" w:rsidRPr="00B805EA">
        <w:rPr>
          <w:rFonts w:ascii="Garamond" w:hAnsi="Garamond"/>
          <w:sz w:val="22"/>
          <w:szCs w:val="22"/>
        </w:rPr>
        <w:t>.</w:t>
      </w:r>
    </w:p>
    <w:p w14:paraId="7AB1842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096EB259" w14:textId="0EDED2F1" w:rsidR="00F578F5" w:rsidRPr="003E550C" w:rsidRDefault="002B005A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sz w:val="22"/>
          <w:szCs w:val="22"/>
        </w:rPr>
        <w:t xml:space="preserve">Szczegółowe warunki </w:t>
      </w:r>
      <w:r w:rsidR="00CE4783" w:rsidRPr="003E550C">
        <w:rPr>
          <w:rFonts w:ascii="Garamond" w:hAnsi="Garamond"/>
          <w:sz w:val="22"/>
          <w:szCs w:val="22"/>
        </w:rPr>
        <w:t>udzielania świadczeń zdrowotnych</w:t>
      </w:r>
      <w:r w:rsidRPr="003E550C">
        <w:rPr>
          <w:rFonts w:ascii="Garamond" w:hAnsi="Garamond"/>
          <w:sz w:val="22"/>
          <w:szCs w:val="22"/>
        </w:rPr>
        <w:t xml:space="preserve"> określaj</w:t>
      </w:r>
      <w:r w:rsidR="00A9603A" w:rsidRPr="003E550C">
        <w:rPr>
          <w:rFonts w:ascii="Garamond" w:hAnsi="Garamond"/>
          <w:sz w:val="22"/>
          <w:szCs w:val="22"/>
        </w:rPr>
        <w:t xml:space="preserve">ą </w:t>
      </w:r>
      <w:r w:rsidRPr="003E550C">
        <w:rPr>
          <w:rFonts w:ascii="Garamond" w:hAnsi="Garamond"/>
          <w:sz w:val="22"/>
          <w:szCs w:val="22"/>
        </w:rPr>
        <w:t>postanow</w:t>
      </w:r>
      <w:r w:rsidR="00764C01" w:rsidRPr="003E550C">
        <w:rPr>
          <w:rFonts w:ascii="Garamond" w:hAnsi="Garamond"/>
          <w:sz w:val="22"/>
          <w:szCs w:val="22"/>
        </w:rPr>
        <w:t>ienia umów,</w:t>
      </w:r>
      <w:r w:rsidR="003E550C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3E550C">
        <w:rPr>
          <w:rFonts w:ascii="Garamond" w:hAnsi="Garamond"/>
          <w:sz w:val="22"/>
          <w:szCs w:val="22"/>
        </w:rPr>
        <w:t>które zostaną zawarte między stronami</w:t>
      </w:r>
      <w:r w:rsidR="00A9603A" w:rsidRPr="003E550C">
        <w:rPr>
          <w:rFonts w:ascii="Garamond" w:hAnsi="Garamond"/>
          <w:sz w:val="22"/>
          <w:szCs w:val="22"/>
        </w:rPr>
        <w:t>.</w:t>
      </w:r>
    </w:p>
    <w:p w14:paraId="223DE650" w14:textId="77777777" w:rsidR="00A9603A" w:rsidRPr="00B805EA" w:rsidRDefault="00A9603A" w:rsidP="00A9603A">
      <w:pPr>
        <w:tabs>
          <w:tab w:val="left" w:pos="391"/>
          <w:tab w:val="left" w:pos="426"/>
          <w:tab w:val="left" w:pos="615"/>
        </w:tabs>
        <w:ind w:left="1146"/>
        <w:jc w:val="both"/>
        <w:rPr>
          <w:rFonts w:ascii="Garamond" w:hAnsi="Garamond"/>
          <w:sz w:val="22"/>
          <w:szCs w:val="22"/>
        </w:rPr>
      </w:pPr>
    </w:p>
    <w:p w14:paraId="76BCA9F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024709C1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Świadczenia będą udzielane w okresie</w:t>
      </w:r>
      <w:r w:rsidR="003E550C">
        <w:rPr>
          <w:rFonts w:ascii="Garamond" w:hAnsi="Garamond"/>
          <w:sz w:val="22"/>
          <w:szCs w:val="22"/>
        </w:rPr>
        <w:t xml:space="preserve"> wskazanym przy poszczególnych zadaniach.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707D16F9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4E9315C7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E67697" w:rsidRPr="00E67697">
        <w:rPr>
          <w:rFonts w:ascii="Garamond" w:hAnsi="Garamond"/>
          <w:sz w:val="22"/>
          <w:szCs w:val="22"/>
        </w:rPr>
        <w:t xml:space="preserve"> określonego w danym zadaniu</w:t>
      </w:r>
      <w:r w:rsidRPr="00E67697">
        <w:rPr>
          <w:rFonts w:ascii="Garamond" w:hAnsi="Garamond"/>
          <w:sz w:val="22"/>
          <w:szCs w:val="22"/>
        </w:rPr>
        <w:t xml:space="preserve"> (nie może być zawieszony w prawie wykonywania zawodu ani ograniczony w wykonywaniu określonych czynności w tym zawodzie),</w:t>
      </w:r>
    </w:p>
    <w:p w14:paraId="34D7CC94" w14:textId="77777777" w:rsidR="00E67697" w:rsidRP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>za zgodność 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38D47E47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Zaleca </w:t>
      </w:r>
      <w:proofErr w:type="gramStart"/>
      <w:r>
        <w:rPr>
          <w:rFonts w:ascii="Garamond" w:hAnsi="Garamond"/>
          <w:sz w:val="22"/>
          <w:szCs w:val="22"/>
        </w:rPr>
        <w:t>się</w:t>
      </w:r>
      <w:proofErr w:type="gramEnd"/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60576F5B" w14:textId="77777777" w:rsidR="008538C4" w:rsidRPr="00B805EA" w:rsidRDefault="008538C4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Wszelka korespondencja w niniejszym postępowaniu odbywa się w formie pisemnej lub faxem.</w:t>
      </w: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9427EF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Oferta powinna zawierać: </w:t>
      </w:r>
    </w:p>
    <w:p w14:paraId="706F6FD0" w14:textId="7777777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>zgodnie z załącznikiem 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0D49F298" w14:textId="77777777" w:rsidR="00B12A4B" w:rsidRPr="00B12A4B" w:rsidRDefault="00015D86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color w:val="000000"/>
          <w:sz w:val="22"/>
          <w:szCs w:val="22"/>
        </w:rPr>
        <w:t xml:space="preserve">dokumenty potwierdzające posiadanie pełnomocnictwa Przyjmującego zamówienie składającego </w:t>
      </w:r>
      <w:r w:rsidRPr="00B12A4B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2AF06B3C" w14:textId="77777777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potwierdzających posiadane kwalifikacje;</w:t>
      </w:r>
    </w:p>
    <w:p w14:paraId="6F88B5FC" w14:textId="3DF77D6A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 posiadanie prawa wykonywania zawodu;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ubezpieczenie od odpowiedzialności cywilnej.</w:t>
      </w:r>
    </w:p>
    <w:p w14:paraId="278C1CA4" w14:textId="483AFE6F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powinny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 xml:space="preserve">Marzena </w:t>
      </w:r>
      <w:proofErr w:type="spellStart"/>
      <w:r w:rsidR="009427EF">
        <w:rPr>
          <w:rFonts w:ascii="Garamond" w:hAnsi="Garamond"/>
          <w:b/>
          <w:bCs/>
          <w:sz w:val="22"/>
          <w:szCs w:val="22"/>
        </w:rPr>
        <w:t>Walesiak</w:t>
      </w:r>
      <w:proofErr w:type="spellEnd"/>
      <w:r w:rsidR="009427EF">
        <w:rPr>
          <w:rFonts w:ascii="Garamond" w:hAnsi="Garamond"/>
          <w:b/>
          <w:bCs/>
          <w:sz w:val="22"/>
          <w:szCs w:val="22"/>
        </w:rPr>
        <w:t>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lastRenderedPageBreak/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77777777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2171CF" w:rsidRPr="00B805EA">
        <w:rPr>
          <w:rFonts w:ascii="Garamond" w:hAnsi="Garamond"/>
          <w:color w:val="auto"/>
          <w:sz w:val="22"/>
          <w:szCs w:val="22"/>
        </w:rPr>
        <w:t>i określonych w ust. 1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3E8890AE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 xml:space="preserve">. W </w:t>
      </w:r>
      <w:proofErr w:type="gramStart"/>
      <w:r w:rsidR="002B005A" w:rsidRPr="00B805EA">
        <w:rPr>
          <w:rFonts w:ascii="Garamond" w:hAnsi="Garamond"/>
          <w:sz w:val="22"/>
          <w:szCs w:val="22"/>
        </w:rPr>
        <w:t>przypadku</w:t>
      </w:r>
      <w:proofErr w:type="gramEnd"/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7;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132CA7EE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77777777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Protest złożony po terminie nie podlega rozpatrzeniu.</w:t>
      </w:r>
    </w:p>
    <w:p w14:paraId="6A8A1F88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62C7F18F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14:paraId="2B8AD371" w14:textId="77777777" w:rsidR="00A3664C" w:rsidRPr="00B805EA" w:rsidRDefault="00A3664C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2488D5E9" w:rsidR="002B005A" w:rsidRPr="00492514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568A41A4" w:rsidR="002B005A" w:rsidRPr="00B805EA" w:rsidRDefault="002B005A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Formularz</w:t>
      </w:r>
      <w:r w:rsidR="00B1234B" w:rsidRPr="00B805EA">
        <w:rPr>
          <w:rFonts w:ascii="Garamond" w:hAnsi="Garamond"/>
          <w:sz w:val="22"/>
          <w:szCs w:val="22"/>
        </w:rPr>
        <w:t xml:space="preserve"> ofertowy</w:t>
      </w:r>
      <w:r w:rsidR="00C057A8" w:rsidRPr="00B805EA">
        <w:rPr>
          <w:rFonts w:ascii="Garamond" w:hAnsi="Garamond"/>
          <w:sz w:val="22"/>
          <w:szCs w:val="22"/>
        </w:rPr>
        <w:t xml:space="preserve"> dla poszczególnych zadań</w:t>
      </w:r>
      <w:r w:rsidRPr="00B805EA">
        <w:rPr>
          <w:rFonts w:ascii="Garamond" w:hAnsi="Garamond"/>
          <w:sz w:val="22"/>
          <w:szCs w:val="22"/>
        </w:rPr>
        <w:t xml:space="preserve"> – </w:t>
      </w:r>
      <w:r w:rsidR="00B1234B" w:rsidRPr="00B805EA">
        <w:rPr>
          <w:rFonts w:ascii="Garamond" w:hAnsi="Garamond"/>
          <w:b/>
          <w:sz w:val="22"/>
          <w:szCs w:val="22"/>
        </w:rPr>
        <w:t>załącznik nr 1.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3340AFD" w14:textId="26ACB9EA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 w:rsidR="00F358D4">
        <w:rPr>
          <w:rFonts w:ascii="Garamond" w:hAnsi="Garamond"/>
          <w:sz w:val="22"/>
          <w:szCs w:val="22"/>
        </w:rPr>
        <w:t xml:space="preserve"> POZ</w:t>
      </w:r>
      <w:r w:rsidRPr="00DB5B44"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F358D4">
        <w:rPr>
          <w:rFonts w:ascii="Garamond" w:hAnsi="Garamond"/>
          <w:b/>
          <w:sz w:val="22"/>
          <w:szCs w:val="22"/>
        </w:rPr>
        <w:t>2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77765169" w14:textId="05F26D3C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r w:rsidR="00F358D4">
        <w:rPr>
          <w:rFonts w:ascii="Garamond" w:hAnsi="Garamond"/>
          <w:sz w:val="22"/>
          <w:szCs w:val="22"/>
        </w:rPr>
        <w:t xml:space="preserve">POZ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F358D4">
        <w:rPr>
          <w:rFonts w:ascii="Garamond" w:hAnsi="Garamond"/>
          <w:b/>
          <w:sz w:val="22"/>
          <w:szCs w:val="22"/>
        </w:rPr>
        <w:t>3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25AA131A" w14:textId="0D70B8D5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 w:rsidRPr="00DB5B44"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4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08AB8279" w14:textId="211B4A7A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5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3F0CED5C" w14:textId="3BB5A183" w:rsidR="00F358D4" w:rsidRDefault="00F358D4" w:rsidP="00F358D4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kardiolog</w:t>
      </w:r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6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9D46E78" w14:textId="528A7416" w:rsidR="00015FFF" w:rsidRDefault="00015FFF" w:rsidP="00015FFF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urolog</w:t>
      </w:r>
      <w:r>
        <w:rPr>
          <w:rFonts w:ascii="Garamond" w:hAnsi="Garamond"/>
          <w:sz w:val="22"/>
          <w:szCs w:val="22"/>
        </w:rPr>
        <w:t xml:space="preserve"> </w:t>
      </w:r>
      <w:r w:rsidR="00BA4361">
        <w:rPr>
          <w:rFonts w:ascii="Garamond" w:hAnsi="Garamond"/>
          <w:sz w:val="22"/>
          <w:szCs w:val="22"/>
        </w:rPr>
        <w:t>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BA4361">
        <w:rPr>
          <w:rFonts w:ascii="Garamond" w:hAnsi="Garamond"/>
          <w:b/>
          <w:sz w:val="22"/>
          <w:szCs w:val="22"/>
        </w:rPr>
        <w:t>7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159ED52D" w14:textId="67FB20E2" w:rsidR="00015FFF" w:rsidRDefault="00015FFF" w:rsidP="00015FFF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urolog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BA4361">
        <w:rPr>
          <w:rFonts w:ascii="Garamond" w:hAnsi="Garamond"/>
          <w:b/>
          <w:sz w:val="22"/>
          <w:szCs w:val="22"/>
        </w:rPr>
        <w:t>8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56056E42" w14:textId="7411A264" w:rsidR="00BA4361" w:rsidRDefault="00BA4361" w:rsidP="00BA4361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stomatolo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9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5215258" w14:textId="25AF0F83" w:rsidR="00BA4361" w:rsidRDefault="00BA4361" w:rsidP="00BA4361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r>
        <w:rPr>
          <w:rFonts w:ascii="Garamond" w:hAnsi="Garamond"/>
          <w:sz w:val="22"/>
          <w:szCs w:val="22"/>
        </w:rPr>
        <w:t>USG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10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4A60DF92" w14:textId="4390C40D" w:rsidR="00BA4361" w:rsidRDefault="00BA4361" w:rsidP="00BA4361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USG</w:t>
      </w:r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11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579408C5" w14:textId="5FA8EDC6" w:rsidR="00BA4361" w:rsidRDefault="00BA4361" w:rsidP="00BA4361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</w:t>
      </w:r>
      <w:r>
        <w:rPr>
          <w:rFonts w:ascii="Garamond" w:hAnsi="Garamond"/>
          <w:sz w:val="22"/>
          <w:szCs w:val="22"/>
        </w:rPr>
        <w:t>pielęgniarka</w:t>
      </w:r>
      <w:r>
        <w:rPr>
          <w:rFonts w:ascii="Garamond" w:hAnsi="Garamond"/>
          <w:sz w:val="22"/>
          <w:szCs w:val="22"/>
        </w:rPr>
        <w:t xml:space="preserve"> </w:t>
      </w:r>
      <w:r w:rsidRPr="00DB5B44"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12.</w:t>
      </w:r>
    </w:p>
    <w:p w14:paraId="6C064957" w14:textId="0159D2EF" w:rsidR="00BC3734" w:rsidRDefault="00BC3734" w:rsidP="00BA4361">
      <w:p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6DFDCF92" w14:textId="77777777" w:rsidR="00BA4361" w:rsidRPr="00BA4361" w:rsidRDefault="00BA4361" w:rsidP="00BA4361">
      <w:p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77777777" w:rsidR="00C6046F" w:rsidRPr="00B805EA" w:rsidRDefault="009B2BAB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805EA">
        <w:rPr>
          <w:rFonts w:ascii="Garamond" w:hAnsi="Garamond"/>
          <w:i/>
          <w:iCs/>
          <w:smallCaps/>
          <w:spacing w:val="20"/>
          <w:sz w:val="20"/>
        </w:rPr>
        <w:lastRenderedPageBreak/>
        <w:t xml:space="preserve">dr n. med.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B805EA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C6046F" w:rsidRPr="00B805EA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AE7C" w14:textId="77777777" w:rsidR="008F3F86" w:rsidRDefault="008F3F86" w:rsidP="009A4C27">
      <w:r>
        <w:separator/>
      </w:r>
    </w:p>
  </w:endnote>
  <w:endnote w:type="continuationSeparator" w:id="0">
    <w:p w14:paraId="100D7357" w14:textId="77777777" w:rsidR="008F3F86" w:rsidRDefault="008F3F86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F68E" w14:textId="77777777" w:rsidR="008F3F86" w:rsidRDefault="008F3F86" w:rsidP="009A4C27">
      <w:r>
        <w:separator/>
      </w:r>
    </w:p>
  </w:footnote>
  <w:footnote w:type="continuationSeparator" w:id="0">
    <w:p w14:paraId="2A9795E9" w14:textId="77777777" w:rsidR="008F3F86" w:rsidRDefault="008F3F86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740D1"/>
    <w:multiLevelType w:val="hybridMultilevel"/>
    <w:tmpl w:val="A9C8EBA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30"/>
  </w:num>
  <w:num w:numId="4">
    <w:abstractNumId w:val="38"/>
  </w:num>
  <w:num w:numId="5">
    <w:abstractNumId w:val="24"/>
  </w:num>
  <w:num w:numId="6">
    <w:abstractNumId w:val="14"/>
  </w:num>
  <w:num w:numId="7">
    <w:abstractNumId w:val="36"/>
  </w:num>
  <w:num w:numId="8">
    <w:abstractNumId w:val="33"/>
  </w:num>
  <w:num w:numId="9">
    <w:abstractNumId w:val="15"/>
  </w:num>
  <w:num w:numId="10">
    <w:abstractNumId w:val="4"/>
  </w:num>
  <w:num w:numId="11">
    <w:abstractNumId w:val="17"/>
  </w:num>
  <w:num w:numId="12">
    <w:abstractNumId w:val="3"/>
  </w:num>
  <w:num w:numId="13">
    <w:abstractNumId w:val="34"/>
  </w:num>
  <w:num w:numId="14">
    <w:abstractNumId w:val="9"/>
  </w:num>
  <w:num w:numId="15">
    <w:abstractNumId w:val="20"/>
  </w:num>
  <w:num w:numId="16">
    <w:abstractNumId w:val="2"/>
  </w:num>
  <w:num w:numId="17">
    <w:abstractNumId w:val="37"/>
  </w:num>
  <w:num w:numId="18">
    <w:abstractNumId w:val="23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29"/>
  </w:num>
  <w:num w:numId="24">
    <w:abstractNumId w:val="35"/>
  </w:num>
  <w:num w:numId="25">
    <w:abstractNumId w:val="25"/>
  </w:num>
  <w:num w:numId="26">
    <w:abstractNumId w:val="7"/>
  </w:num>
  <w:num w:numId="27">
    <w:abstractNumId w:val="39"/>
  </w:num>
  <w:num w:numId="28">
    <w:abstractNumId w:val="16"/>
  </w:num>
  <w:num w:numId="29">
    <w:abstractNumId w:val="5"/>
  </w:num>
  <w:num w:numId="30">
    <w:abstractNumId w:val="40"/>
  </w:num>
  <w:num w:numId="31">
    <w:abstractNumId w:val="28"/>
  </w:num>
  <w:num w:numId="32">
    <w:abstractNumId w:val="27"/>
  </w:num>
  <w:num w:numId="33">
    <w:abstractNumId w:val="13"/>
  </w:num>
  <w:num w:numId="34">
    <w:abstractNumId w:val="26"/>
  </w:num>
  <w:num w:numId="35">
    <w:abstractNumId w:val="22"/>
  </w:num>
  <w:num w:numId="36">
    <w:abstractNumId w:val="10"/>
  </w:num>
  <w:num w:numId="37">
    <w:abstractNumId w:val="31"/>
  </w:num>
  <w:num w:numId="38">
    <w:abstractNumId w:val="21"/>
  </w:num>
  <w:num w:numId="39">
    <w:abstractNumId w:val="18"/>
  </w:num>
  <w:num w:numId="40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54D"/>
    <w:rsid w:val="00091755"/>
    <w:rsid w:val="000925A8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E1F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2241"/>
    <w:rsid w:val="006D2958"/>
    <w:rsid w:val="006D2F15"/>
    <w:rsid w:val="006D3906"/>
    <w:rsid w:val="006D3C03"/>
    <w:rsid w:val="006D44E1"/>
    <w:rsid w:val="006D58F3"/>
    <w:rsid w:val="006D63E1"/>
    <w:rsid w:val="006E0BCB"/>
    <w:rsid w:val="006E1968"/>
    <w:rsid w:val="006E1DF7"/>
    <w:rsid w:val="006E26AB"/>
    <w:rsid w:val="006E61F3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694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3F4"/>
    <w:rsid w:val="00A0770E"/>
    <w:rsid w:val="00A11D2E"/>
    <w:rsid w:val="00A1285E"/>
    <w:rsid w:val="00A12F1B"/>
    <w:rsid w:val="00A13E23"/>
    <w:rsid w:val="00A14426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769"/>
    <w:rsid w:val="00D2533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77F9"/>
    <w:rsid w:val="00E87936"/>
    <w:rsid w:val="00E90542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BB7"/>
    <w:rsid w:val="00F4378E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7056E"/>
    <w:rsid w:val="00F7066F"/>
    <w:rsid w:val="00F70917"/>
    <w:rsid w:val="00F71085"/>
    <w:rsid w:val="00F71B1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31A7"/>
    <w:rsid w:val="00FA4928"/>
    <w:rsid w:val="00FA56B1"/>
    <w:rsid w:val="00FA5901"/>
    <w:rsid w:val="00FA6C6A"/>
    <w:rsid w:val="00FA7180"/>
    <w:rsid w:val="00FA7F3B"/>
    <w:rsid w:val="00FB00BE"/>
    <w:rsid w:val="00FB027C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zenawozniak/Desktop/Klienci/PIASTUN/2018%20Rok/2019%20KONKURSY/Szczego&#769;&#322;owe%20Warunku%20Konkursu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DE69-A0BF-FC43-B265-963DEF1D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Szczegółowe Warunku Konkursu Ofert.dotx</Template>
  <TotalTime>30</TotalTime>
  <Pages>6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14654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10</cp:revision>
  <cp:lastPrinted>2017-01-25T13:25:00Z</cp:lastPrinted>
  <dcterms:created xsi:type="dcterms:W3CDTF">2019-12-07T17:01:00Z</dcterms:created>
  <dcterms:modified xsi:type="dcterms:W3CDTF">2019-12-07T18:14:00Z</dcterms:modified>
</cp:coreProperties>
</file>